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BA" w:rsidRPr="006B1ADB" w:rsidRDefault="006A1DBA" w:rsidP="006A1D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УЧРЕЖДЕНИЕ ОБРАЗОВАНИЯ</w:t>
      </w:r>
    </w:p>
    <w:p w:rsidR="006A1DBA" w:rsidRPr="006B1ADB" w:rsidRDefault="006A1DBA" w:rsidP="006A1D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«ЯСЛИ-САД №12 г.БОРИСОВА»</w:t>
      </w:r>
    </w:p>
    <w:p w:rsidR="006A1DBA" w:rsidRDefault="006A1DBA" w:rsidP="006A1DBA">
      <w:pPr>
        <w:spacing w:after="0" w:line="240" w:lineRule="auto"/>
        <w:rPr>
          <w:rFonts w:ascii="Times New Roman" w:hAnsi="Times New Roman" w:cs="Times New Roman"/>
          <w:sz w:val="30"/>
          <w:szCs w:val="28"/>
        </w:rPr>
      </w:pPr>
    </w:p>
    <w:p w:rsidR="006A1DBA" w:rsidRDefault="006A1DBA" w:rsidP="006A1DBA">
      <w:pPr>
        <w:spacing w:after="0" w:line="240" w:lineRule="auto"/>
        <w:rPr>
          <w:rFonts w:ascii="Times New Roman" w:hAnsi="Times New Roman" w:cs="Times New Roman"/>
          <w:sz w:val="30"/>
          <w:szCs w:val="28"/>
        </w:rPr>
      </w:pPr>
    </w:p>
    <w:p w:rsidR="006A1DBA" w:rsidRDefault="006A1DBA" w:rsidP="006A1DBA">
      <w:pPr>
        <w:spacing w:after="0" w:line="240" w:lineRule="auto"/>
        <w:rPr>
          <w:rFonts w:ascii="Times New Roman" w:hAnsi="Times New Roman" w:cs="Times New Roman"/>
          <w:sz w:val="30"/>
          <w:szCs w:val="28"/>
        </w:rPr>
      </w:pPr>
    </w:p>
    <w:p w:rsidR="006A1DBA" w:rsidRDefault="006A1DBA" w:rsidP="006A1DBA">
      <w:pPr>
        <w:spacing w:after="0" w:line="240" w:lineRule="auto"/>
        <w:rPr>
          <w:rFonts w:ascii="Times New Roman" w:hAnsi="Times New Roman" w:cs="Times New Roman"/>
          <w:sz w:val="30"/>
          <w:szCs w:val="28"/>
        </w:rPr>
      </w:pPr>
    </w:p>
    <w:p w:rsidR="006A1DBA" w:rsidRDefault="006A1DBA" w:rsidP="006A1DBA">
      <w:pPr>
        <w:spacing w:after="0" w:line="240" w:lineRule="auto"/>
        <w:rPr>
          <w:rFonts w:ascii="Times New Roman" w:hAnsi="Times New Roman" w:cs="Times New Roman"/>
          <w:sz w:val="30"/>
          <w:szCs w:val="28"/>
        </w:rPr>
      </w:pPr>
    </w:p>
    <w:p w:rsidR="006A1DBA" w:rsidRDefault="006A1DBA" w:rsidP="006A1DBA">
      <w:pPr>
        <w:spacing w:after="0" w:line="240" w:lineRule="auto"/>
        <w:rPr>
          <w:rFonts w:ascii="Times New Roman" w:hAnsi="Times New Roman" w:cs="Times New Roman"/>
          <w:sz w:val="30"/>
          <w:szCs w:val="28"/>
        </w:rPr>
      </w:pPr>
    </w:p>
    <w:p w:rsidR="006A1DBA" w:rsidRDefault="006A1DBA" w:rsidP="006A1DBA">
      <w:pPr>
        <w:spacing w:after="0" w:line="240" w:lineRule="auto"/>
        <w:rPr>
          <w:rFonts w:ascii="Times New Roman" w:hAnsi="Times New Roman" w:cs="Times New Roman"/>
          <w:sz w:val="30"/>
          <w:szCs w:val="28"/>
        </w:rPr>
      </w:pPr>
    </w:p>
    <w:p w:rsidR="00E007AB" w:rsidRDefault="00E007AB" w:rsidP="00084D80">
      <w:pPr>
        <w:spacing w:after="0"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E007AB" w:rsidRDefault="00E007AB" w:rsidP="00084D80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007AB" w:rsidRDefault="00E007AB" w:rsidP="00084D80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007AB" w:rsidRPr="00C50E88" w:rsidRDefault="00E007AB" w:rsidP="00084D8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007AB" w:rsidRPr="006A1DBA" w:rsidRDefault="00E007AB" w:rsidP="00084D8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1DBA">
        <w:rPr>
          <w:rFonts w:ascii="Times New Roman" w:hAnsi="Times New Roman" w:cs="Times New Roman"/>
          <w:b/>
          <w:sz w:val="36"/>
          <w:szCs w:val="36"/>
        </w:rPr>
        <w:t>АДАПТИРУЕМСЯ ВМЕСТЕ</w:t>
      </w:r>
    </w:p>
    <w:p w:rsidR="00E007AB" w:rsidRPr="006A1DBA" w:rsidRDefault="00AB39C4" w:rsidP="00084D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мини-лекции</w:t>
      </w:r>
      <w:bookmarkStart w:id="0" w:name="_GoBack"/>
      <w:bookmarkEnd w:id="0"/>
      <w:r w:rsidR="00E007AB" w:rsidRPr="006A1DBA">
        <w:rPr>
          <w:rFonts w:ascii="Times New Roman" w:hAnsi="Times New Roman" w:cs="Times New Roman"/>
          <w:sz w:val="28"/>
          <w:szCs w:val="28"/>
        </w:rPr>
        <w:t xml:space="preserve">  для родителей</w:t>
      </w:r>
    </w:p>
    <w:p w:rsidR="00E007AB" w:rsidRPr="006A1DBA" w:rsidRDefault="00E007AB" w:rsidP="00084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7AB" w:rsidRDefault="00E007AB" w:rsidP="00084D80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E007AB" w:rsidRDefault="00E007AB" w:rsidP="00084D80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pPr w:leftFromText="180" w:rightFromText="180" w:vertAnchor="text" w:horzAnchor="margin" w:tblpXSpec="right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6A1DBA" w:rsidTr="006A1DBA">
        <w:trPr>
          <w:trHeight w:val="1944"/>
        </w:trPr>
        <w:tc>
          <w:tcPr>
            <w:tcW w:w="4501" w:type="dxa"/>
          </w:tcPr>
          <w:p w:rsidR="006A1DBA" w:rsidRDefault="006A1DBA" w:rsidP="00084D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Автор: </w:t>
            </w:r>
          </w:p>
          <w:p w:rsidR="006A1DBA" w:rsidRDefault="006A1DBA" w:rsidP="00084D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Лыткина Людмила Алексеевна</w:t>
            </w:r>
          </w:p>
          <w:p w:rsidR="006A1DBA" w:rsidRDefault="006A1DBA" w:rsidP="00084D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</w:tbl>
    <w:p w:rsidR="00E007AB" w:rsidRDefault="00E007AB" w:rsidP="00E007A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E007AB" w:rsidRPr="006A4BBC" w:rsidRDefault="00E007AB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B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007AB" w:rsidRPr="006A4BBC" w:rsidRDefault="00E007AB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7AB" w:rsidRPr="006A4BBC" w:rsidRDefault="00E007AB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7AB" w:rsidRPr="006A4BBC" w:rsidRDefault="00E007AB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7AB" w:rsidRDefault="00E007AB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BC" w:rsidRPr="006A4BBC" w:rsidRDefault="006A4BBC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7AB" w:rsidRPr="006A4BBC" w:rsidRDefault="00E007AB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7AB" w:rsidRPr="006A4BBC" w:rsidRDefault="00E007AB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7AB" w:rsidRPr="006A4BBC" w:rsidRDefault="00E007AB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7AB" w:rsidRDefault="00E007AB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BA" w:rsidRDefault="006A1DBA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BA" w:rsidRDefault="006A1DBA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BA" w:rsidRDefault="006A1DBA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BA" w:rsidRPr="006A4BBC" w:rsidRDefault="006A1DBA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7AB" w:rsidRPr="006A4BBC" w:rsidRDefault="00E007AB" w:rsidP="00E0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7AB" w:rsidRPr="006A4BBC" w:rsidRDefault="006A1DBA" w:rsidP="00E0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Борисов, 2021</w:t>
      </w:r>
    </w:p>
    <w:p w:rsidR="006A1DBA" w:rsidRDefault="006A1DBA" w:rsidP="00E007AB">
      <w:pPr>
        <w:pStyle w:val="Style8"/>
        <w:widowControl/>
        <w:spacing w:line="20" w:lineRule="atLeast"/>
        <w:ind w:right="43" w:firstLine="0"/>
        <w:rPr>
          <w:rStyle w:val="FontStyle20"/>
          <w:sz w:val="30"/>
        </w:rPr>
        <w:sectPr w:rsidR="006A1DBA" w:rsidSect="00E67F40">
          <w:headerReference w:type="default" r:id="rId9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E007AB" w:rsidRPr="00E007AB" w:rsidRDefault="00E007AB" w:rsidP="006A1DBA">
      <w:pPr>
        <w:autoSpaceDE w:val="0"/>
        <w:autoSpaceDN w:val="0"/>
        <w:adjustRightInd w:val="0"/>
        <w:spacing w:after="0" w:line="360" w:lineRule="auto"/>
        <w:ind w:left="2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D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Задачи:</w:t>
      </w:r>
      <w:r w:rsidRPr="00E007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познакомить родите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лей с особенностями адаптации детей к учреждению дошкольно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го образования; изучить индиви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дуальные особенности каждого ребё</w:t>
      </w:r>
      <w:r w:rsidR="00EA08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нка, поступающего в учреждение дошкольного образования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 основе анкетиро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вания); способствовать сплоче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нию родительского коллектива, формированию доверительных отношений между родителями и педагогами.</w:t>
      </w:r>
    </w:p>
    <w:p w:rsidR="00E007AB" w:rsidRPr="00E007AB" w:rsidRDefault="00E007AB" w:rsidP="006A1DBA">
      <w:pPr>
        <w:autoSpaceDE w:val="0"/>
        <w:autoSpaceDN w:val="0"/>
        <w:adjustRightInd w:val="0"/>
        <w:spacing w:after="0" w:line="360" w:lineRule="auto"/>
        <w:ind w:left="29" w:right="1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D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Материал</w:t>
      </w:r>
      <w:r w:rsidR="00E67F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ы, </w:t>
      </w:r>
      <w:r w:rsidRPr="006A1D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оборудование:</w:t>
      </w:r>
      <w:r w:rsidRPr="00E007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корзинка с грецки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ми орехами</w:t>
      </w:r>
    </w:p>
    <w:p w:rsidR="00E007AB" w:rsidRPr="006A1DBA" w:rsidRDefault="00E007AB" w:rsidP="006A1DBA">
      <w:pPr>
        <w:autoSpaceDE w:val="0"/>
        <w:autoSpaceDN w:val="0"/>
        <w:adjustRightInd w:val="0"/>
        <w:spacing w:after="0" w:line="360" w:lineRule="auto"/>
        <w:ind w:left="19"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A1D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Ход</w:t>
      </w:r>
    </w:p>
    <w:p w:rsidR="00E007AB" w:rsidRPr="006A1DBA" w:rsidRDefault="00E007AB" w:rsidP="006A1DB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A1D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Упражнение «Орехи»</w:t>
      </w:r>
    </w:p>
    <w:p w:rsidR="00E007AB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Всем участникам предла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гается выбрать из корзинки по одному грецкому ореху, внимательно рассмотреть его и положить обратно. Ведущий перемешивает орехи и просит участников отыскать именно свой орех.</w:t>
      </w:r>
    </w:p>
    <w:p w:rsidR="00E007AB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6A1D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Ведущий (В.).</w:t>
      </w:r>
      <w:r w:rsidRPr="00E007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Несмотря на то, что на первый взгляд все орехи одинаковы, у каждого есть свои неповторимые особенности — так и каждый ребёнок неповто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рим...</w:t>
      </w:r>
    </w:p>
    <w:p w:rsidR="00E007AB" w:rsidRPr="006A1DBA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A1D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Выступление педагога-психолога «Особенности адаптации ребёнка раннего возраста к условиям детско</w:t>
      </w:r>
      <w:r w:rsidRPr="006A1D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  <w:t>го сада»</w:t>
      </w:r>
    </w:p>
    <w:p w:rsidR="00E007AB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E007AB">
        <w:rPr>
          <w:rFonts w:ascii="Times New Roman" w:hAnsi="Times New Roman" w:cs="Times New Roman"/>
          <w:sz w:val="28"/>
          <w:szCs w:val="28"/>
        </w:rPr>
        <w:t>Как примут ребёнка в детском коллективе? Какие отношения сложатся у него с воспитателем дошкольного образования? Не будет ли малыш часто болеть дошкольного образования? На</w:t>
      </w:r>
      <w:r w:rsidRPr="00E007AB">
        <w:rPr>
          <w:rFonts w:ascii="Times New Roman" w:hAnsi="Times New Roman" w:cs="Times New Roman"/>
          <w:sz w:val="28"/>
          <w:szCs w:val="28"/>
        </w:rPr>
        <w:softHyphen/>
        <w:t>сколько быстро он адаптируется к новой среде? Привычные ро</w:t>
      </w:r>
      <w:r w:rsidRPr="00E007AB">
        <w:rPr>
          <w:rFonts w:ascii="Times New Roman" w:hAnsi="Times New Roman" w:cs="Times New Roman"/>
          <w:sz w:val="28"/>
          <w:szCs w:val="28"/>
        </w:rPr>
        <w:softHyphen/>
        <w:t xml:space="preserve">дительские тревоги и волнения. Такие же проблемы встают </w:t>
      </w:r>
      <w:r w:rsidR="006A1DBA">
        <w:rPr>
          <w:rFonts w:ascii="Times New Roman" w:hAnsi="Times New Roman" w:cs="Times New Roman"/>
          <w:sz w:val="28"/>
          <w:szCs w:val="28"/>
        </w:rPr>
        <w:t>и перед воспитателем дошкольно</w:t>
      </w:r>
      <w:r w:rsidRPr="00E007AB">
        <w:rPr>
          <w:rFonts w:ascii="Times New Roman" w:hAnsi="Times New Roman" w:cs="Times New Roman"/>
          <w:sz w:val="28"/>
          <w:szCs w:val="28"/>
        </w:rPr>
        <w:t>го образования, принимающим в свою группу новичков. И они вполне обоснованы, поскольку известно, что изменение соци</w:t>
      </w:r>
      <w:r w:rsidRPr="00E007AB">
        <w:rPr>
          <w:rFonts w:ascii="Times New Roman" w:hAnsi="Times New Roman" w:cs="Times New Roman"/>
          <w:sz w:val="28"/>
          <w:szCs w:val="28"/>
        </w:rPr>
        <w:softHyphen/>
        <w:t>альной среды сказывается как на психическом, так и на физи</w:t>
      </w:r>
      <w:r w:rsidRPr="00E007AB">
        <w:rPr>
          <w:rFonts w:ascii="Times New Roman" w:hAnsi="Times New Roman" w:cs="Times New Roman"/>
          <w:sz w:val="28"/>
          <w:szCs w:val="28"/>
        </w:rPr>
        <w:softHyphen/>
        <w:t>ческом здоровье детей.</w:t>
      </w:r>
    </w:p>
    <w:p w:rsidR="00E007AB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Особого внимания с этой точ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 зрения требуют те малыши, которым впервые предстоит пе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рейти из достаточно замкнутого семейного круга в мир широких социальных контактов. Уста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новлено, что именно в данном возрасте адаптация проходит дольше и труднее, чаще сопро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вождается болезнями, так как в этот период интенсивно разви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вается организм, созревают пси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хические процессы. А на этапе становления дети в наибольшей степени подвержены колебани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ям и даже срывам. Новые усло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вия и формы поведения требуют определённых усилий и умений со стороны ребёнка. От того, насколько малыш подготовлен к переходу в учреждение до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школьного образования, зависят течение адаптационного периода и его дальнейшее развитие.</w:t>
      </w:r>
    </w:p>
    <w:p w:rsidR="00E007AB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Адаптация — это сложный процесс приспособления орга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низма, который происходит на разных уровнях: физиологиче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ском, социальном и психологи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ческом. Сложнее всего организм перестраивается на начальной фазе, которая может затянуться и перейти в дезадаптацию, а это, в свою очередь, привести к на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рушению состояния здоровья, поведения и психики</w:t>
      </w:r>
      <w:r w:rsidR="00E67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7F40" w:rsidRPr="00E67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E67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1, ст. 95</w:t>
      </w:r>
      <w:r w:rsidR="00E67F40" w:rsidRPr="00E67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007AB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Почему так происходит: одни дети легко адаптируются, а другие — тяжело? Что стоит за этим? Давайте проанализируем некоторые ситуации.</w:t>
      </w:r>
    </w:p>
    <w:p w:rsidR="00E007AB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Родителям раздаются лепестки от «ромашки» с разными факто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рами, влияющими на определён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ный уровень адаптации. Необхо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димо самостоятельно найти уро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вень, к которому принадлежит определённый фактор.</w:t>
      </w:r>
    </w:p>
    <w:p w:rsidR="00E007AB" w:rsidRPr="006A1DBA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D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Игровое упражнение «Продолжи фразу»</w:t>
      </w:r>
    </w:p>
    <w:p w:rsidR="00E007AB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Родителям предлагается фра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за «Чтобы обеспечить успешную адаптацию, нужно...». Необхо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димо ответить с точки зрения ребёнка, родителя, педагога.</w:t>
      </w:r>
    </w:p>
    <w:p w:rsidR="00E007AB" w:rsidRPr="006A1DBA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D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Игра «Снежинки»</w:t>
      </w:r>
    </w:p>
    <w:p w:rsidR="00E007AB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Нужно встать и под музыку начать двигаться в свободном направлении по всей комнате. Как только музыка прекратит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ся, остановиться и слушать команду: «Снежинки объеди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няются в группы по три». Все участники должны выполнить эту команду. Затем снова про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должает звучать музыка, и как только она будет прервана, участникам надо будет выпол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нить следующую команду, на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пример: </w:t>
      </w:r>
      <w:r w:rsidRPr="00E007AB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«Снежинки 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объединя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ются в группы по два (четыре, пять и т.д.)».</w:t>
      </w:r>
    </w:p>
    <w:p w:rsidR="00E007AB" w:rsidRPr="006A1DBA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D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Анкетирование «Готов</w:t>
      </w:r>
      <w:r w:rsidRPr="006A1D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  <w:t>ность ребёнка к поступлению в учреждение дошкольного образования»</w:t>
      </w:r>
    </w:p>
    <w:p w:rsidR="00E007AB" w:rsidRPr="00E007AB" w:rsidRDefault="00E007AB" w:rsidP="006A1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D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В. 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Сейчас предлагаю вам на некоторое время заглянуть в будущее и посмотреть, насколь</w:t>
      </w:r>
      <w:r w:rsidRPr="00E007A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ко будет успешны</w:t>
      </w:r>
      <w:r w:rsidR="000B0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процесс адаптации ваших детей</w:t>
      </w:r>
      <w:r w:rsidRPr="000B05F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</w:p>
    <w:p w:rsidR="00E007AB" w:rsidRDefault="00E007AB" w:rsidP="006A1DBA">
      <w:pPr>
        <w:pStyle w:val="Style6"/>
        <w:widowControl/>
        <w:spacing w:line="360" w:lineRule="auto"/>
        <w:ind w:left="10" w:firstLine="709"/>
        <w:rPr>
          <w:sz w:val="28"/>
          <w:szCs w:val="28"/>
        </w:rPr>
      </w:pPr>
      <w:r w:rsidRPr="00E007AB">
        <w:rPr>
          <w:sz w:val="28"/>
          <w:szCs w:val="28"/>
        </w:rPr>
        <w:t xml:space="preserve">Как вы считаете, где и на </w:t>
      </w:r>
      <w:r w:rsidRPr="00E007AB">
        <w:rPr>
          <w:spacing w:val="10"/>
          <w:sz w:val="28"/>
          <w:szCs w:val="28"/>
        </w:rPr>
        <w:t xml:space="preserve">каком </w:t>
      </w:r>
      <w:r w:rsidRPr="00E007AB">
        <w:rPr>
          <w:sz w:val="28"/>
          <w:szCs w:val="28"/>
        </w:rPr>
        <w:t xml:space="preserve">уровне у вашего ребёнка </w:t>
      </w:r>
      <w:r w:rsidRPr="00E007AB">
        <w:rPr>
          <w:spacing w:val="10"/>
          <w:sz w:val="28"/>
          <w:szCs w:val="28"/>
        </w:rPr>
        <w:t xml:space="preserve">может </w:t>
      </w:r>
      <w:r w:rsidRPr="00E007AB">
        <w:rPr>
          <w:sz w:val="28"/>
          <w:szCs w:val="28"/>
        </w:rPr>
        <w:t xml:space="preserve">возникнуть сложность? </w:t>
      </w:r>
      <w:r w:rsidRPr="00E007AB">
        <w:rPr>
          <w:i/>
          <w:iCs/>
          <w:sz w:val="28"/>
          <w:szCs w:val="28"/>
        </w:rPr>
        <w:t xml:space="preserve">(Ответы родителей.) </w:t>
      </w:r>
      <w:r w:rsidRPr="00E007AB">
        <w:rPr>
          <w:sz w:val="28"/>
          <w:szCs w:val="28"/>
        </w:rPr>
        <w:t>Длитель</w:t>
      </w:r>
      <w:r w:rsidRPr="00E007AB">
        <w:rPr>
          <w:sz w:val="28"/>
          <w:szCs w:val="28"/>
        </w:rPr>
        <w:softHyphen/>
        <w:t xml:space="preserve">ность адаптации зависит также </w:t>
      </w:r>
      <w:r w:rsidRPr="00E007AB">
        <w:rPr>
          <w:rStyle w:val="FontStyle20"/>
          <w:sz w:val="28"/>
          <w:szCs w:val="28"/>
        </w:rPr>
        <w:t>и от уровня развития ребёнка. Если с ним систематически занимались дома и он общи</w:t>
      </w:r>
      <w:r w:rsidRPr="00E007AB">
        <w:rPr>
          <w:rStyle w:val="FontStyle20"/>
          <w:sz w:val="28"/>
          <w:szCs w:val="28"/>
        </w:rPr>
        <w:softHyphen/>
        <w:t>тельный, самостоятельный, то в группе он быстро устанавливает контакт с педагогами, может за</w:t>
      </w:r>
      <w:r w:rsidRPr="00E007AB">
        <w:rPr>
          <w:rStyle w:val="FontStyle20"/>
          <w:sz w:val="28"/>
          <w:szCs w:val="28"/>
        </w:rPr>
        <w:softHyphen/>
        <w:t>няться содержательной игрой и не чувствует себя одиноким и беспомощным. Малышу, ко</w:t>
      </w:r>
      <w:r w:rsidRPr="00E007AB">
        <w:rPr>
          <w:rStyle w:val="FontStyle20"/>
          <w:sz w:val="28"/>
          <w:szCs w:val="28"/>
        </w:rPr>
        <w:softHyphen/>
        <w:t>торый дома находился на попе</w:t>
      </w:r>
      <w:r w:rsidRPr="00E007AB">
        <w:rPr>
          <w:rStyle w:val="FontStyle20"/>
          <w:sz w:val="28"/>
          <w:szCs w:val="28"/>
        </w:rPr>
        <w:softHyphen/>
        <w:t>чении всех родных по очереди, который не привык самостоя</w:t>
      </w:r>
      <w:r w:rsidRPr="00E007AB">
        <w:rPr>
          <w:rStyle w:val="FontStyle20"/>
          <w:sz w:val="28"/>
          <w:szCs w:val="28"/>
        </w:rPr>
        <w:softHyphen/>
        <w:t>тельно занять себя ни на ми</w:t>
      </w:r>
      <w:r w:rsidRPr="00E007AB">
        <w:rPr>
          <w:rStyle w:val="FontStyle20"/>
          <w:sz w:val="28"/>
          <w:szCs w:val="28"/>
        </w:rPr>
        <w:softHyphen/>
        <w:t>нуту, в условиях детского сада будет трудно. Если родителям удалось сформировать у ребён</w:t>
      </w:r>
      <w:r w:rsidRPr="00E007AB">
        <w:rPr>
          <w:rStyle w:val="FontStyle20"/>
          <w:sz w:val="28"/>
          <w:szCs w:val="28"/>
        </w:rPr>
        <w:softHyphen/>
        <w:t>ка навыки самообслуживания, умение играть, общаться со сверстниками, если домашний распорядок дня совпадает с распорядком учреждения до</w:t>
      </w:r>
      <w:r w:rsidRPr="00E007AB">
        <w:rPr>
          <w:rStyle w:val="FontStyle20"/>
          <w:sz w:val="28"/>
          <w:szCs w:val="28"/>
        </w:rPr>
        <w:softHyphen/>
        <w:t>школьного образования и ребё</w:t>
      </w:r>
      <w:r w:rsidRPr="00E007AB">
        <w:rPr>
          <w:rStyle w:val="FontStyle20"/>
          <w:sz w:val="28"/>
          <w:szCs w:val="28"/>
        </w:rPr>
        <w:softHyphen/>
        <w:t>нок идёт на контакт с педагогом</w:t>
      </w:r>
      <w:r w:rsidRPr="00E007AB">
        <w:rPr>
          <w:sz w:val="28"/>
          <w:szCs w:val="28"/>
        </w:rPr>
        <w:t xml:space="preserve"> то, думаем, адаптационный период будет безболезненным и коротким.</w:t>
      </w:r>
    </w:p>
    <w:p w:rsidR="00E007AB" w:rsidRPr="006A1DBA" w:rsidRDefault="00E007AB" w:rsidP="006A1DBA">
      <w:pPr>
        <w:pStyle w:val="Style6"/>
        <w:widowControl/>
        <w:spacing w:line="360" w:lineRule="auto"/>
        <w:ind w:left="10" w:firstLine="709"/>
        <w:rPr>
          <w:bCs/>
          <w:sz w:val="28"/>
          <w:szCs w:val="28"/>
        </w:rPr>
      </w:pPr>
      <w:r w:rsidRPr="006A1DBA">
        <w:rPr>
          <w:bCs/>
          <w:sz w:val="28"/>
          <w:szCs w:val="28"/>
        </w:rPr>
        <w:t>Релаксация</w:t>
      </w:r>
    </w:p>
    <w:p w:rsidR="00E007AB" w:rsidRDefault="00E007AB" w:rsidP="006A1DBA">
      <w:pPr>
        <w:pStyle w:val="Style6"/>
        <w:widowControl/>
        <w:spacing w:line="360" w:lineRule="auto"/>
        <w:ind w:left="10" w:firstLine="709"/>
        <w:rPr>
          <w:sz w:val="28"/>
          <w:szCs w:val="28"/>
        </w:rPr>
      </w:pPr>
      <w:r w:rsidRPr="00E007AB">
        <w:rPr>
          <w:sz w:val="28"/>
          <w:szCs w:val="28"/>
        </w:rPr>
        <w:t>На фоне лёгкой музыки звучат слова: «А сейчас мы приглашаем вас в путешествие. Представьте себе галактику во Вселенной... Мы видим там потоки звёзд, неимоверное сияние их водо</w:t>
      </w:r>
      <w:r w:rsidRPr="00E007AB">
        <w:rPr>
          <w:sz w:val="28"/>
          <w:szCs w:val="28"/>
        </w:rPr>
        <w:softHyphen/>
        <w:t>падов... И вдруг, как брызги искр, взметнувшись фейервер</w:t>
      </w:r>
      <w:r w:rsidRPr="00E007AB">
        <w:rPr>
          <w:sz w:val="28"/>
          <w:szCs w:val="28"/>
        </w:rPr>
        <w:softHyphen/>
        <w:t>ком, слились они в светящуюся точку... Сейчас мы с вами сами стали очевидцами того, как за</w:t>
      </w:r>
      <w:r w:rsidRPr="00E007AB">
        <w:rPr>
          <w:sz w:val="28"/>
          <w:szCs w:val="28"/>
        </w:rPr>
        <w:softHyphen/>
        <w:t>жигаются на небе звёзды...</w:t>
      </w:r>
    </w:p>
    <w:p w:rsidR="00E007AB" w:rsidRDefault="00E007AB" w:rsidP="006A1DBA">
      <w:pPr>
        <w:pStyle w:val="Style6"/>
        <w:widowControl/>
        <w:spacing w:line="360" w:lineRule="auto"/>
        <w:ind w:left="10" w:firstLine="709"/>
        <w:rPr>
          <w:sz w:val="28"/>
          <w:szCs w:val="28"/>
        </w:rPr>
      </w:pPr>
      <w:r w:rsidRPr="00E007AB">
        <w:rPr>
          <w:sz w:val="28"/>
          <w:szCs w:val="28"/>
        </w:rPr>
        <w:t>Когда на небе загорается звезда, то на земле рождается ребёнок. Малыш сравним лишь с утренней звездой, блеск кото</w:t>
      </w:r>
      <w:r w:rsidRPr="00E007AB">
        <w:rPr>
          <w:sz w:val="28"/>
          <w:szCs w:val="28"/>
        </w:rPr>
        <w:softHyphen/>
        <w:t>рой согревает солнце... Это чудо сделало вас мамой и папой... берегите его... и совершенствуй</w:t>
      </w:r>
      <w:r w:rsidRPr="00E007AB">
        <w:rPr>
          <w:sz w:val="28"/>
          <w:szCs w:val="28"/>
        </w:rPr>
        <w:softHyphen/>
        <w:t>тесь сами, идя рядом с ним... Дайте ему свою крепкую руку. Его нежные пальчики вложите в ладонь и ведите по жизни, её лабиринтам, словно гид. Ведь только вы, родители, являетесь одновременно и тучами, и солн</w:t>
      </w:r>
      <w:r w:rsidRPr="00E007AB">
        <w:rPr>
          <w:sz w:val="28"/>
          <w:szCs w:val="28"/>
        </w:rPr>
        <w:softHyphen/>
        <w:t>цем для детей... И лишь только вам подвластно устранять все «ветряные мельницы» взаимо</w:t>
      </w:r>
      <w:r w:rsidRPr="00E007AB">
        <w:rPr>
          <w:sz w:val="28"/>
          <w:szCs w:val="28"/>
        </w:rPr>
        <w:softHyphen/>
        <w:t>отношений, с которыми сража</w:t>
      </w:r>
      <w:r w:rsidRPr="00E007AB">
        <w:rPr>
          <w:sz w:val="28"/>
          <w:szCs w:val="28"/>
        </w:rPr>
        <w:softHyphen/>
        <w:t>ется ребёнок, чтобы утвердить себя в своей семье...</w:t>
      </w:r>
    </w:p>
    <w:p w:rsidR="00E007AB" w:rsidRPr="00E007AB" w:rsidRDefault="00E007AB" w:rsidP="006A1DBA">
      <w:pPr>
        <w:pStyle w:val="Style6"/>
        <w:widowControl/>
        <w:spacing w:line="360" w:lineRule="auto"/>
        <w:ind w:left="10" w:firstLine="709"/>
        <w:rPr>
          <w:sz w:val="28"/>
          <w:szCs w:val="28"/>
        </w:rPr>
      </w:pPr>
      <w:r w:rsidRPr="00E007AB">
        <w:rPr>
          <w:sz w:val="28"/>
          <w:szCs w:val="28"/>
        </w:rPr>
        <w:t>Полюбите своего малыша, каким бы он ни был, долго</w:t>
      </w:r>
      <w:r w:rsidRPr="00E007AB">
        <w:rPr>
          <w:sz w:val="28"/>
          <w:szCs w:val="28"/>
        </w:rPr>
        <w:softHyphen/>
        <w:t>жданным или нет... Ведь раз он появился, ваш долг сделать его счастливым».</w:t>
      </w:r>
    </w:p>
    <w:p w:rsidR="00E007AB" w:rsidRPr="00E007AB" w:rsidRDefault="00E007AB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E007AB" w:rsidRDefault="00E007AB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Default="006A1DBA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6A1DBA" w:rsidRPr="00E007AB" w:rsidRDefault="006A1DBA" w:rsidP="00E67F40">
      <w:pPr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E67F40" w:rsidRPr="00E67F40" w:rsidRDefault="00E67F40" w:rsidP="00E67F40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E67F40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Список использованных источников</w:t>
      </w:r>
    </w:p>
    <w:p w:rsidR="00E007AB" w:rsidRPr="00E007AB" w:rsidRDefault="00E67F40" w:rsidP="00E67F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E67F40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1. Малышкина школа : Организация кратковременного пребывания для детей второго года жизни, не посещающих учреждение дошкольного образования : пособие для педагогов учреждений дошкольного образования / [сост.: Л. Б. Подлужная и др.]. -  Мозырь : Белый ветер, 2013. - 101, [3] с. : ил. - (Из опыта работы дошкольных учреждений).</w:t>
      </w:r>
    </w:p>
    <w:p w:rsidR="00E007AB" w:rsidRPr="00E007AB" w:rsidRDefault="00E007AB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E007AB" w:rsidRPr="00E007AB" w:rsidRDefault="00E007AB" w:rsidP="006A1DBA">
      <w:pPr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760993" w:rsidRPr="00E007AB" w:rsidRDefault="00760993" w:rsidP="006A1DBA">
      <w:pPr>
        <w:spacing w:after="0" w:line="360" w:lineRule="auto"/>
        <w:ind w:firstLine="709"/>
        <w:rPr>
          <w:sz w:val="28"/>
          <w:szCs w:val="28"/>
        </w:rPr>
      </w:pPr>
    </w:p>
    <w:sectPr w:rsidR="00760993" w:rsidRPr="00E007AB" w:rsidSect="006A1D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32" w:rsidRDefault="00367932" w:rsidP="00E67F40">
      <w:pPr>
        <w:spacing w:after="0" w:line="240" w:lineRule="auto"/>
      </w:pPr>
      <w:r>
        <w:separator/>
      </w:r>
    </w:p>
  </w:endnote>
  <w:endnote w:type="continuationSeparator" w:id="0">
    <w:p w:rsidR="00367932" w:rsidRDefault="00367932" w:rsidP="00E6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32" w:rsidRDefault="00367932" w:rsidP="00E67F40">
      <w:pPr>
        <w:spacing w:after="0" w:line="240" w:lineRule="auto"/>
      </w:pPr>
      <w:r>
        <w:separator/>
      </w:r>
    </w:p>
  </w:footnote>
  <w:footnote w:type="continuationSeparator" w:id="0">
    <w:p w:rsidR="00367932" w:rsidRDefault="00367932" w:rsidP="00E6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160213"/>
      <w:docPartObj>
        <w:docPartGallery w:val="Page Numbers (Top of Page)"/>
        <w:docPartUnique/>
      </w:docPartObj>
    </w:sdtPr>
    <w:sdtEndPr/>
    <w:sdtContent>
      <w:p w:rsidR="00E67F40" w:rsidRDefault="00E67F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C4">
          <w:rPr>
            <w:noProof/>
          </w:rPr>
          <w:t>6</w:t>
        </w:r>
        <w:r>
          <w:fldChar w:fldCharType="end"/>
        </w:r>
      </w:p>
    </w:sdtContent>
  </w:sdt>
  <w:p w:rsidR="00E67F40" w:rsidRDefault="00E67F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971"/>
    <w:multiLevelType w:val="hybridMultilevel"/>
    <w:tmpl w:val="C31E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AB"/>
    <w:rsid w:val="00084D80"/>
    <w:rsid w:val="000B05FE"/>
    <w:rsid w:val="002B4D61"/>
    <w:rsid w:val="00333ED9"/>
    <w:rsid w:val="00367932"/>
    <w:rsid w:val="006A1DBA"/>
    <w:rsid w:val="006A4BBC"/>
    <w:rsid w:val="00760993"/>
    <w:rsid w:val="00AB39C4"/>
    <w:rsid w:val="00D06AF4"/>
    <w:rsid w:val="00E007AB"/>
    <w:rsid w:val="00E67F40"/>
    <w:rsid w:val="00EA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007AB"/>
    <w:pPr>
      <w:widowControl w:val="0"/>
      <w:autoSpaceDE w:val="0"/>
      <w:autoSpaceDN w:val="0"/>
      <w:adjustRightInd w:val="0"/>
      <w:spacing w:after="0" w:line="245" w:lineRule="exact"/>
      <w:ind w:firstLine="2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007A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E007AB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07AB"/>
    <w:pPr>
      <w:ind w:left="720"/>
      <w:contextualSpacing/>
    </w:pPr>
  </w:style>
  <w:style w:type="table" w:styleId="a4">
    <w:name w:val="Table Grid"/>
    <w:basedOn w:val="a1"/>
    <w:uiPriority w:val="59"/>
    <w:rsid w:val="006A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F40"/>
  </w:style>
  <w:style w:type="paragraph" w:styleId="a7">
    <w:name w:val="footer"/>
    <w:basedOn w:val="a"/>
    <w:link w:val="a8"/>
    <w:uiPriority w:val="99"/>
    <w:unhideWhenUsed/>
    <w:rsid w:val="00E6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7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007AB"/>
    <w:pPr>
      <w:widowControl w:val="0"/>
      <w:autoSpaceDE w:val="0"/>
      <w:autoSpaceDN w:val="0"/>
      <w:adjustRightInd w:val="0"/>
      <w:spacing w:after="0" w:line="245" w:lineRule="exact"/>
      <w:ind w:firstLine="2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007A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E007AB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07AB"/>
    <w:pPr>
      <w:ind w:left="720"/>
      <w:contextualSpacing/>
    </w:pPr>
  </w:style>
  <w:style w:type="table" w:styleId="a4">
    <w:name w:val="Table Grid"/>
    <w:basedOn w:val="a1"/>
    <w:uiPriority w:val="59"/>
    <w:rsid w:val="006A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F40"/>
  </w:style>
  <w:style w:type="paragraph" w:styleId="a7">
    <w:name w:val="footer"/>
    <w:basedOn w:val="a"/>
    <w:link w:val="a8"/>
    <w:uiPriority w:val="99"/>
    <w:unhideWhenUsed/>
    <w:rsid w:val="00E6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22A9-B39C-466F-B6F4-FC9DDF10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Userovich</dc:creator>
  <cp:lastModifiedBy>User Userovich</cp:lastModifiedBy>
  <cp:revision>8</cp:revision>
  <dcterms:created xsi:type="dcterms:W3CDTF">2021-01-06T10:38:00Z</dcterms:created>
  <dcterms:modified xsi:type="dcterms:W3CDTF">2021-01-19T08:36:00Z</dcterms:modified>
</cp:coreProperties>
</file>